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EAB" w:rsidRDefault="00204EAB" w:rsidP="00E37BF2">
      <w:pPr>
        <w:widowControl w:val="0"/>
        <w:autoSpaceDE w:val="0"/>
        <w:autoSpaceDN w:val="0"/>
        <w:adjustRightInd w:val="0"/>
        <w:spacing w:after="690" w:line="236" w:lineRule="atLeast"/>
        <w:ind w:left="787" w:right="1215" w:hanging="788"/>
        <w:jc w:val="both"/>
        <w:rPr>
          <w:rFonts w:ascii="Times New Roman" w:hAnsi="Times New Roman" w:cs="Times New Roman"/>
          <w:sz w:val="18"/>
          <w:szCs w:val="18"/>
        </w:rPr>
      </w:pPr>
      <w:r>
        <w:rPr>
          <w:rFonts w:ascii="Times New Roman" w:hAnsi="Times New Roman" w:cs="Times New Roman"/>
          <w:sz w:val="18"/>
          <w:szCs w:val="18"/>
        </w:rPr>
        <w:t xml:space="preserve">NOTE INFORMATIVE IN MATERIA </w:t>
      </w:r>
      <w:proofErr w:type="spellStart"/>
      <w:r>
        <w:rPr>
          <w:rFonts w:ascii="Times New Roman" w:hAnsi="Times New Roman" w:cs="Times New Roman"/>
          <w:sz w:val="18"/>
          <w:szCs w:val="18"/>
        </w:rPr>
        <w:t>DI</w:t>
      </w:r>
      <w:proofErr w:type="spellEnd"/>
      <w:r>
        <w:rPr>
          <w:rFonts w:ascii="Times New Roman" w:hAnsi="Times New Roman" w:cs="Times New Roman"/>
          <w:sz w:val="18"/>
          <w:szCs w:val="18"/>
        </w:rPr>
        <w:t xml:space="preserve"> RILASCIO CERTIFICATI PENALI DEL CASELLARIO IN APPLICAZIONE  ART. 25 BIS DPR 313/2012 </w:t>
      </w:r>
    </w:p>
    <w:p w:rsidR="00E37BF2" w:rsidRDefault="00E37BF2" w:rsidP="00E37BF2">
      <w:pPr>
        <w:widowControl w:val="0"/>
        <w:autoSpaceDE w:val="0"/>
        <w:autoSpaceDN w:val="0"/>
        <w:adjustRightInd w:val="0"/>
        <w:spacing w:after="690" w:line="236" w:lineRule="atLeast"/>
        <w:ind w:left="787" w:right="1215" w:hanging="788"/>
        <w:jc w:val="both"/>
        <w:rPr>
          <w:rFonts w:ascii="Times New Roman" w:hAnsi="Times New Roman" w:cs="Times New Roman"/>
          <w:sz w:val="18"/>
          <w:szCs w:val="18"/>
        </w:rPr>
      </w:pPr>
      <w:r>
        <w:rPr>
          <w:rFonts w:ascii="Times New Roman" w:hAnsi="Times New Roman" w:cs="Times New Roman"/>
          <w:sz w:val="18"/>
          <w:szCs w:val="18"/>
        </w:rPr>
        <w:t xml:space="preserve">Oggetto: Art </w:t>
      </w:r>
      <w:r>
        <w:rPr>
          <w:rFonts w:ascii="Times New Roman" w:hAnsi="Times New Roman" w:cs="Times New Roman"/>
          <w:i/>
          <w:iCs/>
          <w:sz w:val="18"/>
          <w:szCs w:val="18"/>
        </w:rPr>
        <w:t xml:space="preserve">25bis </w:t>
      </w:r>
      <w:r>
        <w:rPr>
          <w:rFonts w:ascii="Times New Roman" w:hAnsi="Times New Roman" w:cs="Times New Roman"/>
          <w:sz w:val="18"/>
          <w:szCs w:val="18"/>
        </w:rPr>
        <w:t xml:space="preserve">DPR 313\02 Certificato penale del casellario. Obbligo per i datori di lavoro. Modalità operative. </w:t>
      </w:r>
    </w:p>
    <w:p w:rsidR="00E37BF2" w:rsidRDefault="00E37BF2" w:rsidP="00E37BF2">
      <w:pPr>
        <w:widowControl w:val="0"/>
        <w:autoSpaceDE w:val="0"/>
        <w:autoSpaceDN w:val="0"/>
        <w:adjustRightInd w:val="0"/>
        <w:spacing w:after="100" w:line="236" w:lineRule="atLeast"/>
        <w:ind w:right="1190" w:firstLine="570"/>
        <w:jc w:val="both"/>
        <w:rPr>
          <w:rFonts w:ascii="Times New Roman" w:hAnsi="Times New Roman" w:cs="Times New Roman"/>
          <w:sz w:val="18"/>
          <w:szCs w:val="18"/>
        </w:rPr>
      </w:pPr>
      <w:r>
        <w:rPr>
          <w:rFonts w:ascii="Times New Roman" w:hAnsi="Times New Roman" w:cs="Times New Roman"/>
          <w:sz w:val="18"/>
          <w:szCs w:val="18"/>
        </w:rPr>
        <w:t xml:space="preserve">" Decreto legislativo 4 marzo 2014, n. 39 -in vigore dal 6 aprile 2014 – all’art. 2, inserisce nel DPR 313\02 la previsione di cui all'articolo 25 bis </w:t>
      </w:r>
      <w:r>
        <w:rPr>
          <w:rFonts w:ascii="Times New Roman" w:hAnsi="Times New Roman" w:cs="Times New Roman"/>
          <w:i/>
          <w:iCs/>
          <w:sz w:val="18"/>
          <w:szCs w:val="18"/>
        </w:rPr>
        <w:t xml:space="preserve">"Certificato penale del casellario giudiziale richiesto dal datore di lavoro" </w:t>
      </w:r>
    </w:p>
    <w:p w:rsidR="00E37BF2" w:rsidRDefault="00E37BF2" w:rsidP="00E37BF2">
      <w:pPr>
        <w:widowControl w:val="0"/>
        <w:autoSpaceDE w:val="0"/>
        <w:autoSpaceDN w:val="0"/>
        <w:adjustRightInd w:val="0"/>
        <w:spacing w:after="100" w:line="233" w:lineRule="atLeast"/>
        <w:ind w:right="1177" w:firstLine="665"/>
        <w:jc w:val="both"/>
        <w:rPr>
          <w:rFonts w:ascii="Times New Roman" w:hAnsi="Times New Roman" w:cs="Times New Roman"/>
          <w:sz w:val="18"/>
          <w:szCs w:val="18"/>
        </w:rPr>
      </w:pPr>
      <w:r>
        <w:rPr>
          <w:rFonts w:ascii="Times New Roman" w:hAnsi="Times New Roman" w:cs="Times New Roman"/>
          <w:sz w:val="18"/>
          <w:szCs w:val="18"/>
        </w:rPr>
        <w:t xml:space="preserve">A partire da tale data, pertanto, il datore di lavoro che intenda impiegare una persona per lo svolgimento di attività professionali o attività volontarie organizzate che comportino contatti diretti e regolari con minori, deve acquisire il certificato di cui all'articolo 25 del richiamato T.U. al fine di verificare l'esistenza di condanne per taluno dei reati di cui agli articoli 600-bis, 600-ter, 600-quater, 600-quinquies e 609-undecies del codice penale, ovvero l'irrogazione di sanzioni </w:t>
      </w:r>
      <w:proofErr w:type="spellStart"/>
      <w:r>
        <w:rPr>
          <w:rFonts w:ascii="Times New Roman" w:hAnsi="Times New Roman" w:cs="Times New Roman"/>
          <w:sz w:val="18"/>
          <w:szCs w:val="18"/>
        </w:rPr>
        <w:t>interdittive</w:t>
      </w:r>
      <w:proofErr w:type="spellEnd"/>
      <w:r>
        <w:rPr>
          <w:rFonts w:ascii="Times New Roman" w:hAnsi="Times New Roman" w:cs="Times New Roman"/>
          <w:sz w:val="18"/>
          <w:szCs w:val="18"/>
        </w:rPr>
        <w:t xml:space="preserve"> all’esercizio di attività che comportino contatti diretti e regolari con minori. </w:t>
      </w:r>
    </w:p>
    <w:p w:rsidR="00E37BF2" w:rsidRDefault="00E37BF2" w:rsidP="00E37BF2">
      <w:pPr>
        <w:widowControl w:val="0"/>
        <w:autoSpaceDE w:val="0"/>
        <w:autoSpaceDN w:val="0"/>
        <w:adjustRightInd w:val="0"/>
        <w:spacing w:after="100" w:line="233" w:lineRule="atLeast"/>
        <w:ind w:firstLine="560"/>
        <w:jc w:val="both"/>
        <w:rPr>
          <w:rFonts w:ascii="Times New Roman" w:hAnsi="Times New Roman" w:cs="Times New Roman"/>
          <w:sz w:val="18"/>
          <w:szCs w:val="18"/>
        </w:rPr>
      </w:pPr>
      <w:r>
        <w:rPr>
          <w:rFonts w:ascii="Times New Roman" w:hAnsi="Times New Roman" w:cs="Times New Roman"/>
          <w:sz w:val="18"/>
          <w:szCs w:val="18"/>
        </w:rPr>
        <w:t xml:space="preserve">Con circolare 3 aprile 2014 </w:t>
      </w:r>
      <w:r>
        <w:rPr>
          <w:rFonts w:ascii="Times New Roman" w:hAnsi="Times New Roman" w:cs="Times New Roman"/>
          <w:i/>
          <w:iCs/>
          <w:sz w:val="18"/>
          <w:szCs w:val="18"/>
        </w:rPr>
        <w:t xml:space="preserve">"Attuazione direttiva contro l'abuso sessuale sui minori </w:t>
      </w:r>
      <w:r>
        <w:rPr>
          <w:rFonts w:ascii="Times New Roman" w:hAnsi="Times New Roman" w:cs="Times New Roman"/>
          <w:sz w:val="18"/>
          <w:szCs w:val="18"/>
        </w:rPr>
        <w:t>-</w:t>
      </w:r>
      <w:r>
        <w:rPr>
          <w:rFonts w:ascii="Times New Roman" w:hAnsi="Times New Roman" w:cs="Times New Roman"/>
          <w:i/>
          <w:iCs/>
          <w:sz w:val="18"/>
          <w:szCs w:val="18"/>
        </w:rPr>
        <w:t xml:space="preserve">Nuovo obbligo per i datori di lavoro" </w:t>
      </w:r>
      <w:r>
        <w:rPr>
          <w:rFonts w:ascii="Times New Roman" w:hAnsi="Times New Roman" w:cs="Times New Roman"/>
          <w:sz w:val="18"/>
          <w:szCs w:val="18"/>
        </w:rPr>
        <w:t xml:space="preserve">il Dipartimento per gli Affari di Giustizia -Direzione Generale della Giustizia Penale -del Ministero della Giustizia, è stato anticipato che, per rispondere ai principi del codice in materia di protezione dei dati personali, sono in corso interventi sul sistema informativo del casellario affinché sia fornito al datore di lavoro il certificato contenente le sole iscrizioni di provvedimenti riferiti ai reati espressamente indicati nell'articolo 25 bis. </w:t>
      </w:r>
    </w:p>
    <w:p w:rsidR="00E37BF2" w:rsidRDefault="00E37BF2" w:rsidP="00E37BF2">
      <w:pPr>
        <w:widowControl w:val="0"/>
        <w:autoSpaceDE w:val="0"/>
        <w:autoSpaceDN w:val="0"/>
        <w:adjustRightInd w:val="0"/>
        <w:spacing w:after="100" w:line="233" w:lineRule="atLeast"/>
        <w:ind w:firstLine="450"/>
        <w:jc w:val="both"/>
        <w:rPr>
          <w:rFonts w:ascii="Times New Roman" w:hAnsi="Times New Roman" w:cs="Times New Roman"/>
          <w:sz w:val="18"/>
          <w:szCs w:val="18"/>
        </w:rPr>
      </w:pPr>
      <w:r>
        <w:rPr>
          <w:rFonts w:ascii="Times New Roman" w:hAnsi="Times New Roman" w:cs="Times New Roman"/>
          <w:sz w:val="18"/>
          <w:szCs w:val="18"/>
        </w:rPr>
        <w:t>L'Ufficio Legislativo del Ministero della Giustizia -il 3 aprile 2014, con "nota di chiarimento sulla portata applicativa delle disposizioni dell'articolo 2 del decreto legislativo n. 39 del 2014 in materia di lotta contro l'abuso e lo sfruttamento sessuale dei minori e la pornografia minante" e, con" nota di chiarimento sui tempi di rilascio dei certificati del casellario giudiziale secondo quanto disposto dall'articolo 2 del decreto legislativo n. 39 del 2014 in materia di lotta contro l'abuso e fa sfruttamento sessuale dei minori e la pornografia minorile" -è intervenuto a chiarire la portata della norma. In particolare, l'obbligo di tale adempimento:</w:t>
      </w:r>
    </w:p>
    <w:p w:rsidR="00E37BF2" w:rsidRDefault="00E37BF2" w:rsidP="00E37BF2">
      <w:pPr>
        <w:widowControl w:val="0"/>
        <w:autoSpaceDE w:val="0"/>
        <w:autoSpaceDN w:val="0"/>
        <w:adjustRightInd w:val="0"/>
        <w:spacing w:after="100" w:line="233" w:lineRule="atLeast"/>
        <w:ind w:firstLine="450"/>
        <w:jc w:val="both"/>
        <w:rPr>
          <w:rFonts w:ascii="Times New Roman" w:hAnsi="Times New Roman" w:cs="Times New Roman"/>
          <w:sz w:val="18"/>
          <w:szCs w:val="18"/>
        </w:rPr>
      </w:pPr>
      <w:r>
        <w:rPr>
          <w:rFonts w:ascii="Times New Roman" w:hAnsi="Times New Roman" w:cs="Times New Roman"/>
          <w:sz w:val="18"/>
          <w:szCs w:val="18"/>
        </w:rPr>
        <w:t xml:space="preserve"> </w:t>
      </w:r>
    </w:p>
    <w:p w:rsidR="00E37BF2" w:rsidRDefault="00E37BF2" w:rsidP="00E37BF2">
      <w:pPr>
        <w:widowControl w:val="0"/>
        <w:autoSpaceDE w:val="0"/>
        <w:autoSpaceDN w:val="0"/>
        <w:adjustRightInd w:val="0"/>
        <w:spacing w:after="100" w:line="228" w:lineRule="atLeast"/>
        <w:ind w:left="719" w:right="1187" w:hanging="360"/>
        <w:jc w:val="both"/>
        <w:rPr>
          <w:rFonts w:ascii="Times New Roman" w:hAnsi="Times New Roman" w:cs="Times New Roman"/>
          <w:sz w:val="18"/>
          <w:szCs w:val="18"/>
        </w:rPr>
      </w:pPr>
      <w:r>
        <w:rPr>
          <w:rFonts w:ascii="Symbol" w:hAnsi="Symbol" w:cs="Symbol"/>
          <w:sz w:val="18"/>
          <w:szCs w:val="18"/>
        </w:rPr>
        <w:t></w:t>
      </w:r>
      <w:r>
        <w:rPr>
          <w:rFonts w:ascii="Symbol" w:hAnsi="Symbol" w:cs="Symbol"/>
          <w:sz w:val="18"/>
          <w:szCs w:val="18"/>
        </w:rPr>
        <w:tab/>
      </w:r>
      <w:r>
        <w:rPr>
          <w:rFonts w:ascii="Times New Roman" w:hAnsi="Times New Roman" w:cs="Times New Roman"/>
          <w:sz w:val="18"/>
          <w:szCs w:val="18"/>
        </w:rPr>
        <w:t xml:space="preserve">sorge solo in caso di instaurazione di un rapporto di lavoro. allorché una delle parti assume la qualità di "datore di lavoro"; </w:t>
      </w:r>
    </w:p>
    <w:p w:rsidR="00E37BF2" w:rsidRDefault="00E37BF2" w:rsidP="00E37BF2">
      <w:pPr>
        <w:widowControl w:val="0"/>
        <w:autoSpaceDE w:val="0"/>
        <w:autoSpaceDN w:val="0"/>
        <w:adjustRightInd w:val="0"/>
        <w:spacing w:after="100" w:line="231" w:lineRule="atLeast"/>
        <w:ind w:left="719" w:hanging="360"/>
        <w:jc w:val="both"/>
        <w:rPr>
          <w:rFonts w:ascii="Times New Roman" w:hAnsi="Times New Roman" w:cs="Times New Roman"/>
          <w:sz w:val="18"/>
          <w:szCs w:val="18"/>
        </w:rPr>
      </w:pPr>
      <w:r>
        <w:rPr>
          <w:rFonts w:ascii="Symbol" w:hAnsi="Symbol" w:cs="Symbol"/>
          <w:sz w:val="18"/>
          <w:szCs w:val="18"/>
        </w:rPr>
        <w:t></w:t>
      </w:r>
      <w:r>
        <w:rPr>
          <w:rFonts w:ascii="Symbol" w:hAnsi="Symbol" w:cs="Symbol"/>
          <w:sz w:val="18"/>
          <w:szCs w:val="18"/>
        </w:rPr>
        <w:tab/>
      </w:r>
      <w:r>
        <w:rPr>
          <w:rFonts w:ascii="Times New Roman" w:hAnsi="Times New Roman" w:cs="Times New Roman"/>
          <w:sz w:val="18"/>
          <w:szCs w:val="18"/>
        </w:rPr>
        <w:t xml:space="preserve">sorge solo se il datore di lavoro -può essere tale anche ente o in un'associazione che svolge attività di volontariato, seppure in forma organizzata e non occasionale e sporadica si appresta a stipulare un nuovo contratto di lavoro; </w:t>
      </w:r>
    </w:p>
    <w:p w:rsidR="00E37BF2" w:rsidRDefault="00E37BF2" w:rsidP="00E37BF2">
      <w:pPr>
        <w:widowControl w:val="0"/>
        <w:autoSpaceDE w:val="0"/>
        <w:autoSpaceDN w:val="0"/>
        <w:adjustRightInd w:val="0"/>
        <w:spacing w:after="38" w:line="240" w:lineRule="auto"/>
        <w:ind w:left="719" w:hanging="360"/>
        <w:jc w:val="both"/>
        <w:rPr>
          <w:rFonts w:ascii="Times New Roman" w:hAnsi="Times New Roman" w:cs="Times New Roman"/>
          <w:sz w:val="18"/>
          <w:szCs w:val="18"/>
        </w:rPr>
      </w:pPr>
      <w:r>
        <w:rPr>
          <w:rFonts w:ascii="Symbol" w:hAnsi="Symbol" w:cs="Symbol"/>
          <w:sz w:val="18"/>
          <w:szCs w:val="18"/>
        </w:rPr>
        <w:t></w:t>
      </w:r>
      <w:r>
        <w:rPr>
          <w:rFonts w:ascii="Symbol" w:hAnsi="Symbol" w:cs="Symbol"/>
          <w:sz w:val="18"/>
          <w:szCs w:val="18"/>
        </w:rPr>
        <w:tab/>
      </w:r>
      <w:r>
        <w:rPr>
          <w:rFonts w:ascii="Times New Roman" w:hAnsi="Times New Roman" w:cs="Times New Roman"/>
          <w:sz w:val="18"/>
          <w:szCs w:val="18"/>
        </w:rPr>
        <w:t xml:space="preserve">non sorge se si tratta di collaborazioni non strutturate all'interno di un definito rapporto di lavoro; </w:t>
      </w:r>
    </w:p>
    <w:p w:rsidR="00E37BF2" w:rsidRDefault="00E37BF2" w:rsidP="00E37BF2">
      <w:pPr>
        <w:widowControl w:val="0"/>
        <w:autoSpaceDE w:val="0"/>
        <w:autoSpaceDN w:val="0"/>
        <w:adjustRightInd w:val="0"/>
        <w:spacing w:after="38" w:line="240" w:lineRule="auto"/>
        <w:ind w:left="719" w:hanging="360"/>
        <w:jc w:val="both"/>
        <w:rPr>
          <w:rFonts w:ascii="Times New Roman" w:hAnsi="Times New Roman" w:cs="Times New Roman"/>
          <w:sz w:val="18"/>
          <w:szCs w:val="18"/>
        </w:rPr>
      </w:pPr>
      <w:r>
        <w:rPr>
          <w:rFonts w:ascii="Symbol" w:hAnsi="Symbol" w:cs="Symbol"/>
          <w:sz w:val="18"/>
          <w:szCs w:val="18"/>
        </w:rPr>
        <w:t></w:t>
      </w:r>
      <w:r>
        <w:rPr>
          <w:rFonts w:ascii="Symbol" w:hAnsi="Symbol" w:cs="Symbol"/>
          <w:sz w:val="18"/>
          <w:szCs w:val="18"/>
        </w:rPr>
        <w:tab/>
      </w:r>
      <w:r>
        <w:rPr>
          <w:rFonts w:ascii="Times New Roman" w:hAnsi="Times New Roman" w:cs="Times New Roman"/>
          <w:sz w:val="18"/>
          <w:szCs w:val="18"/>
        </w:rPr>
        <w:t xml:space="preserve">non sorge per i rapporti di lavoro già in essere; </w:t>
      </w:r>
    </w:p>
    <w:p w:rsidR="00E37BF2" w:rsidRDefault="00E37BF2" w:rsidP="00E37BF2">
      <w:pPr>
        <w:widowControl w:val="0"/>
        <w:autoSpaceDE w:val="0"/>
        <w:autoSpaceDN w:val="0"/>
        <w:adjustRightInd w:val="0"/>
        <w:spacing w:after="0" w:line="240" w:lineRule="auto"/>
        <w:ind w:left="719" w:hanging="360"/>
        <w:jc w:val="both"/>
        <w:rPr>
          <w:rFonts w:ascii="Times New Roman" w:hAnsi="Times New Roman" w:cs="Times New Roman"/>
          <w:sz w:val="18"/>
          <w:szCs w:val="18"/>
        </w:rPr>
      </w:pPr>
      <w:r>
        <w:rPr>
          <w:rFonts w:ascii="Symbol" w:hAnsi="Symbol" w:cs="Symbol"/>
          <w:sz w:val="18"/>
          <w:szCs w:val="18"/>
        </w:rPr>
        <w:t></w:t>
      </w:r>
      <w:r>
        <w:rPr>
          <w:rFonts w:ascii="Symbol" w:hAnsi="Symbol" w:cs="Symbol"/>
          <w:sz w:val="18"/>
          <w:szCs w:val="18"/>
        </w:rPr>
        <w:tab/>
      </w:r>
      <w:r>
        <w:rPr>
          <w:rFonts w:ascii="Times New Roman" w:hAnsi="Times New Roman" w:cs="Times New Roman"/>
          <w:sz w:val="18"/>
          <w:szCs w:val="18"/>
        </w:rPr>
        <w:t xml:space="preserve">non grava su enti e associazioni di volontariato quando si avvalgono dell'opera di volontari In tal caso, infatti, l'attività non può essere ascritta a rapporto di lavoro. </w:t>
      </w:r>
    </w:p>
    <w:p w:rsidR="00E37BF2" w:rsidRDefault="00E37BF2" w:rsidP="00E37BF2">
      <w:pPr>
        <w:pageBreakBefore/>
        <w:widowControl w:val="0"/>
        <w:autoSpaceDE w:val="0"/>
        <w:autoSpaceDN w:val="0"/>
        <w:adjustRightInd w:val="0"/>
        <w:spacing w:after="0" w:line="238" w:lineRule="atLeast"/>
        <w:ind w:left="359"/>
        <w:jc w:val="both"/>
        <w:rPr>
          <w:rFonts w:ascii="Times New Roman" w:hAnsi="Times New Roman" w:cs="Times New Roman"/>
          <w:sz w:val="18"/>
          <w:szCs w:val="18"/>
        </w:rPr>
      </w:pPr>
      <w:r>
        <w:rPr>
          <w:rFonts w:ascii="Times New Roman" w:hAnsi="Times New Roman" w:cs="Times New Roman"/>
          <w:sz w:val="18"/>
          <w:szCs w:val="18"/>
        </w:rPr>
        <w:t xml:space="preserve">L'Ufficio del Casellario centrale ha tempestivamente aggiornato il sistema consentendo il rilascio dei certificati ex art . 25-bis DPR n. 313\02, in caso di instaurazione di rapporto di 'avaro di persone che, in ragione delle mansioni attribuite, debbano avere contatti diretti e regolari con minori. Non dovrebbero verificarsi, pertanto, inconvenienti organizzativi. </w:t>
      </w:r>
    </w:p>
    <w:p w:rsidR="00E37BF2" w:rsidRDefault="00E37BF2" w:rsidP="00E37BF2">
      <w:pPr>
        <w:widowControl w:val="0"/>
        <w:autoSpaceDE w:val="0"/>
        <w:autoSpaceDN w:val="0"/>
        <w:adjustRightInd w:val="0"/>
        <w:spacing w:after="100" w:line="238" w:lineRule="atLeast"/>
        <w:ind w:left="3242" w:hanging="2895"/>
        <w:jc w:val="both"/>
        <w:rPr>
          <w:rFonts w:ascii="Times New Roman" w:hAnsi="Times New Roman" w:cs="Times New Roman"/>
          <w:sz w:val="18"/>
          <w:szCs w:val="18"/>
        </w:rPr>
      </w:pPr>
      <w:r>
        <w:rPr>
          <w:rFonts w:ascii="Times New Roman" w:hAnsi="Times New Roman" w:cs="Times New Roman"/>
          <w:sz w:val="18"/>
          <w:szCs w:val="18"/>
        </w:rPr>
        <w:t xml:space="preserve">In ogni caso,  . </w:t>
      </w:r>
    </w:p>
    <w:p w:rsidR="00E37BF2" w:rsidRDefault="00E37BF2" w:rsidP="00E37BF2">
      <w:pPr>
        <w:widowControl w:val="0"/>
        <w:autoSpaceDE w:val="0"/>
        <w:autoSpaceDN w:val="0"/>
        <w:adjustRightInd w:val="0"/>
        <w:spacing w:after="100" w:line="233" w:lineRule="atLeast"/>
        <w:ind w:left="675" w:hanging="328"/>
        <w:jc w:val="both"/>
        <w:rPr>
          <w:rFonts w:ascii="Times New Roman" w:hAnsi="Times New Roman" w:cs="Times New Roman"/>
          <w:sz w:val="18"/>
          <w:szCs w:val="18"/>
        </w:rPr>
      </w:pPr>
      <w:r>
        <w:rPr>
          <w:rFonts w:ascii="Times New Roman" w:hAnsi="Times New Roman" w:cs="Times New Roman"/>
          <w:sz w:val="18"/>
          <w:szCs w:val="18"/>
        </w:rPr>
        <w:t xml:space="preserve">•  il datore di lavoro pubblica amministrazione o gestore di pubblico servizio può procedere all'impiego del lavoratore anche solo mediante acquisizione di dichiarazione del lavoratore, sostitutiva di certificazione circa l'assenza di condanne a suo carico </w:t>
      </w:r>
      <w:r>
        <w:rPr>
          <w:rFonts w:ascii="Times New Roman" w:hAnsi="Times New Roman" w:cs="Times New Roman"/>
          <w:i/>
          <w:iCs/>
          <w:sz w:val="18"/>
          <w:szCs w:val="18"/>
        </w:rPr>
        <w:t xml:space="preserve">per taluno dei reati di cui agli articoli 600-bis, 600-ter, 600-quater, 600-quinquies </w:t>
      </w:r>
      <w:r>
        <w:rPr>
          <w:rFonts w:ascii="Times New Roman" w:hAnsi="Times New Roman" w:cs="Times New Roman"/>
          <w:sz w:val="18"/>
          <w:szCs w:val="18"/>
        </w:rPr>
        <w:t xml:space="preserve">e </w:t>
      </w:r>
      <w:r>
        <w:rPr>
          <w:rFonts w:ascii="Times New Roman" w:hAnsi="Times New Roman" w:cs="Times New Roman"/>
          <w:i/>
          <w:iCs/>
          <w:sz w:val="18"/>
          <w:szCs w:val="18"/>
        </w:rPr>
        <w:t xml:space="preserve">609-undecies del codice penale, ovvero dell'irrogazione di sanzioni </w:t>
      </w:r>
      <w:proofErr w:type="spellStart"/>
      <w:r>
        <w:rPr>
          <w:rFonts w:ascii="Times New Roman" w:hAnsi="Times New Roman" w:cs="Times New Roman"/>
          <w:i/>
          <w:iCs/>
          <w:sz w:val="18"/>
          <w:szCs w:val="18"/>
        </w:rPr>
        <w:t>interdittive</w:t>
      </w:r>
      <w:proofErr w:type="spellEnd"/>
      <w:r>
        <w:rPr>
          <w:rFonts w:ascii="Times New Roman" w:hAnsi="Times New Roman" w:cs="Times New Roman"/>
          <w:i/>
          <w:iCs/>
          <w:sz w:val="18"/>
          <w:szCs w:val="18"/>
        </w:rPr>
        <w:t xml:space="preserve"> all'esercizio di attività che comporli no contatti diretti </w:t>
      </w:r>
      <w:r>
        <w:rPr>
          <w:rFonts w:ascii="Times New Roman" w:hAnsi="Times New Roman" w:cs="Times New Roman"/>
          <w:sz w:val="18"/>
          <w:szCs w:val="18"/>
        </w:rPr>
        <w:t xml:space="preserve">e </w:t>
      </w:r>
      <w:r>
        <w:rPr>
          <w:rFonts w:ascii="Times New Roman" w:hAnsi="Times New Roman" w:cs="Times New Roman"/>
          <w:i/>
          <w:iCs/>
          <w:sz w:val="18"/>
          <w:szCs w:val="18"/>
        </w:rPr>
        <w:t xml:space="preserve">regolari con minori. </w:t>
      </w:r>
    </w:p>
    <w:p w:rsidR="00E37BF2" w:rsidRDefault="00E37BF2" w:rsidP="00E37BF2">
      <w:pPr>
        <w:widowControl w:val="0"/>
        <w:autoSpaceDE w:val="0"/>
        <w:autoSpaceDN w:val="0"/>
        <w:adjustRightInd w:val="0"/>
        <w:spacing w:after="100" w:line="233" w:lineRule="atLeast"/>
        <w:ind w:left="675" w:hanging="328"/>
        <w:jc w:val="both"/>
        <w:rPr>
          <w:rFonts w:ascii="Times New Roman" w:hAnsi="Times New Roman" w:cs="Times New Roman"/>
          <w:sz w:val="18"/>
          <w:szCs w:val="18"/>
        </w:rPr>
      </w:pPr>
      <w:r>
        <w:rPr>
          <w:rFonts w:ascii="Times New Roman" w:hAnsi="Times New Roman" w:cs="Times New Roman"/>
          <w:sz w:val="18"/>
          <w:szCs w:val="18"/>
        </w:rPr>
        <w:t xml:space="preserve">•  il datore di lavoro privato, in attesa dell'acquisizione del certificato del casellario, puntualmente richiesto, può procedere all'assunzione in base a dichiarazione del lavoratore sostitutiva dell'atto di notorietà, avente il medesimo contenuto della dichiarazione sostitutiva di certificazione. Dichiarazione che può essere fatta valere nei confronti dell’organo pubblico accertatore della regolare formazione del rapporto di lavoro. </w:t>
      </w:r>
    </w:p>
    <w:p w:rsidR="00E37BF2" w:rsidRDefault="00E37BF2" w:rsidP="00E37BF2">
      <w:pPr>
        <w:widowControl w:val="0"/>
        <w:autoSpaceDE w:val="0"/>
        <w:autoSpaceDN w:val="0"/>
        <w:adjustRightInd w:val="0"/>
        <w:spacing w:after="100" w:line="233" w:lineRule="atLeast"/>
        <w:ind w:firstLine="560"/>
        <w:jc w:val="both"/>
        <w:rPr>
          <w:rFonts w:ascii="Times New Roman" w:hAnsi="Times New Roman" w:cs="Times New Roman"/>
          <w:sz w:val="18"/>
          <w:szCs w:val="18"/>
        </w:rPr>
      </w:pPr>
      <w:r>
        <w:rPr>
          <w:rFonts w:ascii="Times New Roman" w:hAnsi="Times New Roman" w:cs="Times New Roman"/>
          <w:sz w:val="18"/>
          <w:szCs w:val="18"/>
        </w:rPr>
        <w:t xml:space="preserve">Tutto ciò premesso, vengono di seguito dettagliate le nuove modalità operative per la richiesta del certificato ex art 25bis: </w:t>
      </w:r>
    </w:p>
    <w:p w:rsidR="00E37BF2" w:rsidRDefault="00E37BF2" w:rsidP="00E37BF2">
      <w:pPr>
        <w:widowControl w:val="0"/>
        <w:autoSpaceDE w:val="0"/>
        <w:autoSpaceDN w:val="0"/>
        <w:adjustRightInd w:val="0"/>
        <w:spacing w:after="100" w:line="233" w:lineRule="atLeast"/>
        <w:ind w:left="675" w:hanging="328"/>
        <w:jc w:val="both"/>
        <w:rPr>
          <w:rFonts w:ascii="Times New Roman" w:hAnsi="Times New Roman" w:cs="Times New Roman"/>
          <w:sz w:val="18"/>
          <w:szCs w:val="18"/>
        </w:rPr>
      </w:pPr>
      <w:r>
        <w:rPr>
          <w:rFonts w:ascii="Times New Roman" w:hAnsi="Times New Roman" w:cs="Times New Roman"/>
          <w:sz w:val="18"/>
          <w:szCs w:val="18"/>
        </w:rPr>
        <w:t xml:space="preserve">a)  il certificato penale del casellario giudiziale ( ex </w:t>
      </w:r>
      <w:r>
        <w:rPr>
          <w:rFonts w:ascii="Times New Roman" w:hAnsi="Times New Roman" w:cs="Times New Roman"/>
          <w:i/>
          <w:iCs/>
          <w:sz w:val="18"/>
          <w:szCs w:val="18"/>
        </w:rPr>
        <w:t xml:space="preserve">art </w:t>
      </w:r>
      <w:r>
        <w:rPr>
          <w:rFonts w:ascii="Times New Roman" w:hAnsi="Times New Roman" w:cs="Times New Roman"/>
          <w:sz w:val="18"/>
          <w:szCs w:val="18"/>
        </w:rPr>
        <w:t xml:space="preserve">25 </w:t>
      </w:r>
      <w:r>
        <w:rPr>
          <w:rFonts w:ascii="Times New Roman" w:hAnsi="Times New Roman" w:cs="Times New Roman"/>
          <w:i/>
          <w:iCs/>
          <w:sz w:val="18"/>
          <w:szCs w:val="18"/>
        </w:rPr>
        <w:t xml:space="preserve">bis DPR 313\02) </w:t>
      </w:r>
      <w:r>
        <w:rPr>
          <w:rFonts w:ascii="Times New Roman" w:hAnsi="Times New Roman" w:cs="Times New Roman"/>
          <w:sz w:val="18"/>
          <w:szCs w:val="18"/>
        </w:rPr>
        <w:t xml:space="preserve">deve essere chiesto direttamente ed esclusivamente dal datore di lavoro; </w:t>
      </w:r>
    </w:p>
    <w:p w:rsidR="00E37BF2" w:rsidRDefault="00E37BF2" w:rsidP="00E37BF2">
      <w:pPr>
        <w:widowControl w:val="0"/>
        <w:autoSpaceDE w:val="0"/>
        <w:autoSpaceDN w:val="0"/>
        <w:adjustRightInd w:val="0"/>
        <w:spacing w:after="100" w:line="233" w:lineRule="atLeast"/>
        <w:ind w:left="675" w:hanging="328"/>
        <w:jc w:val="both"/>
        <w:rPr>
          <w:rFonts w:ascii="Times New Roman" w:hAnsi="Times New Roman" w:cs="Times New Roman"/>
          <w:sz w:val="18"/>
          <w:szCs w:val="18"/>
        </w:rPr>
      </w:pPr>
      <w:r>
        <w:rPr>
          <w:rFonts w:ascii="Times New Roman" w:hAnsi="Times New Roman" w:cs="Times New Roman"/>
          <w:sz w:val="18"/>
          <w:szCs w:val="18"/>
        </w:rPr>
        <w:t xml:space="preserve">b)  la richiesta deve essere formulata utilizzando esclusivamente il modello 3 bis -casellario giudiziale (richiesta di certificato e acquisizione consenso) al quale va allegata fotocopia del documento di identità dello stesso datore di lavoro; </w:t>
      </w:r>
    </w:p>
    <w:p w:rsidR="00E37BF2" w:rsidRDefault="00E37BF2" w:rsidP="00E37BF2">
      <w:pPr>
        <w:widowControl w:val="0"/>
        <w:autoSpaceDE w:val="0"/>
        <w:autoSpaceDN w:val="0"/>
        <w:adjustRightInd w:val="0"/>
        <w:spacing w:after="100" w:line="233" w:lineRule="atLeast"/>
        <w:ind w:left="675" w:hanging="328"/>
        <w:jc w:val="both"/>
        <w:rPr>
          <w:rFonts w:ascii="Times New Roman" w:hAnsi="Times New Roman" w:cs="Times New Roman"/>
          <w:sz w:val="18"/>
          <w:szCs w:val="18"/>
        </w:rPr>
      </w:pPr>
      <w:r>
        <w:rPr>
          <w:rFonts w:ascii="Times New Roman" w:hAnsi="Times New Roman" w:cs="Times New Roman"/>
          <w:sz w:val="18"/>
          <w:szCs w:val="18"/>
        </w:rPr>
        <w:t xml:space="preserve">c)  il datore di lavoro deve acquisire il consenso dell'interessato, con compilazione da parte di quest'ultimo del modello predisposto e allegazione della fotocopia del proprio documento di identità; </w:t>
      </w:r>
    </w:p>
    <w:p w:rsidR="00E37BF2" w:rsidRDefault="00E37BF2" w:rsidP="00E37BF2">
      <w:pPr>
        <w:widowControl w:val="0"/>
        <w:autoSpaceDE w:val="0"/>
        <w:autoSpaceDN w:val="0"/>
        <w:adjustRightInd w:val="0"/>
        <w:spacing w:after="100" w:line="233" w:lineRule="atLeast"/>
        <w:ind w:left="675" w:hanging="328"/>
        <w:jc w:val="both"/>
        <w:rPr>
          <w:rFonts w:ascii="Times New Roman" w:hAnsi="Times New Roman" w:cs="Times New Roman"/>
          <w:sz w:val="18"/>
          <w:szCs w:val="18"/>
        </w:rPr>
      </w:pPr>
      <w:r>
        <w:rPr>
          <w:rFonts w:ascii="Times New Roman" w:hAnsi="Times New Roman" w:cs="Times New Roman"/>
          <w:sz w:val="18"/>
          <w:szCs w:val="18"/>
        </w:rPr>
        <w:t xml:space="preserve">d)  il certificato penale viene rilasciato in bollo (salvi i casi di esenzione previsti dal DPR 642/72, tab. ali. B) e previa corresponsione dei diritti di cancelleria (salvi i casi di esenzione previsti). L'eventuale regime di esenzione va espressamente motivato e dichiarato. Pertanto, salvo i casi di esenzione, per ogni certificato va corrisposta: </w:t>
      </w:r>
    </w:p>
    <w:p w:rsidR="00E37BF2" w:rsidRDefault="00E37BF2" w:rsidP="00E37BF2">
      <w:pPr>
        <w:widowControl w:val="0"/>
        <w:autoSpaceDE w:val="0"/>
        <w:autoSpaceDN w:val="0"/>
        <w:adjustRightInd w:val="0"/>
        <w:spacing w:after="100" w:line="231" w:lineRule="atLeast"/>
        <w:ind w:left="1035" w:hanging="360"/>
        <w:jc w:val="both"/>
        <w:rPr>
          <w:rFonts w:ascii="Times New Roman" w:hAnsi="Times New Roman" w:cs="Times New Roman"/>
          <w:sz w:val="18"/>
          <w:szCs w:val="18"/>
        </w:rPr>
      </w:pPr>
      <w:r>
        <w:rPr>
          <w:rFonts w:ascii="Symbol" w:hAnsi="Symbol" w:cs="Symbol"/>
          <w:sz w:val="18"/>
          <w:szCs w:val="18"/>
        </w:rPr>
        <w:t></w:t>
      </w:r>
      <w:r>
        <w:rPr>
          <w:rFonts w:ascii="Symbol" w:hAnsi="Symbol" w:cs="Symbol"/>
          <w:sz w:val="18"/>
          <w:szCs w:val="18"/>
        </w:rPr>
        <w:tab/>
      </w:r>
      <w:r>
        <w:rPr>
          <w:rFonts w:ascii="Times New Roman" w:hAnsi="Times New Roman" w:cs="Times New Roman"/>
          <w:sz w:val="18"/>
          <w:szCs w:val="18"/>
        </w:rPr>
        <w:t xml:space="preserve">una marca da bollo ( attualmente dell'importo di € 16,00), da allegare alla richiesta (non da applicare in quanto va posta sul certificato che viene rilasciato); </w:t>
      </w:r>
    </w:p>
    <w:p w:rsidR="00E37BF2" w:rsidRDefault="00E37BF2" w:rsidP="00E37BF2">
      <w:pPr>
        <w:widowControl w:val="0"/>
        <w:autoSpaceDE w:val="0"/>
        <w:autoSpaceDN w:val="0"/>
        <w:adjustRightInd w:val="0"/>
        <w:spacing w:after="100" w:line="231" w:lineRule="atLeast"/>
        <w:ind w:left="1035" w:hanging="360"/>
        <w:jc w:val="both"/>
        <w:rPr>
          <w:rFonts w:ascii="Times New Roman" w:hAnsi="Times New Roman" w:cs="Times New Roman"/>
          <w:sz w:val="18"/>
          <w:szCs w:val="18"/>
        </w:rPr>
      </w:pPr>
      <w:r>
        <w:rPr>
          <w:rFonts w:ascii="Symbol" w:hAnsi="Symbol" w:cs="Symbol"/>
          <w:sz w:val="18"/>
          <w:szCs w:val="18"/>
        </w:rPr>
        <w:t></w:t>
      </w:r>
      <w:r>
        <w:rPr>
          <w:rFonts w:ascii="Symbol" w:hAnsi="Symbol" w:cs="Symbol"/>
          <w:sz w:val="18"/>
          <w:szCs w:val="18"/>
        </w:rPr>
        <w:tab/>
      </w:r>
      <w:r>
        <w:rPr>
          <w:rFonts w:ascii="Times New Roman" w:hAnsi="Times New Roman" w:cs="Times New Roman"/>
          <w:sz w:val="18"/>
          <w:szCs w:val="18"/>
        </w:rPr>
        <w:t>una marca per diritti di cancelleria ( attualmente dell'importo di € 3,</w:t>
      </w:r>
      <w:r w:rsidR="00562E51">
        <w:rPr>
          <w:rFonts w:ascii="Times New Roman" w:hAnsi="Times New Roman" w:cs="Times New Roman"/>
          <w:sz w:val="18"/>
          <w:szCs w:val="18"/>
        </w:rPr>
        <w:t>68</w:t>
      </w:r>
      <w:r>
        <w:rPr>
          <w:rFonts w:ascii="Times New Roman" w:hAnsi="Times New Roman" w:cs="Times New Roman"/>
          <w:sz w:val="18"/>
          <w:szCs w:val="18"/>
        </w:rPr>
        <w:t>) da applicare sulla richiesta di certificato. Qualora il certificato è chiesto con urgenza, il valore della marca per diritti di cancelleria è raddoppiato (attualmente dell'importo di € 7,</w:t>
      </w:r>
      <w:r w:rsidR="00562E51">
        <w:rPr>
          <w:rFonts w:ascii="Times New Roman" w:hAnsi="Times New Roman" w:cs="Times New Roman"/>
          <w:sz w:val="18"/>
          <w:szCs w:val="18"/>
        </w:rPr>
        <w:t>36</w:t>
      </w:r>
      <w:r>
        <w:rPr>
          <w:rFonts w:ascii="Times New Roman" w:hAnsi="Times New Roman" w:cs="Times New Roman"/>
          <w:sz w:val="18"/>
          <w:szCs w:val="18"/>
        </w:rPr>
        <w:t xml:space="preserve">). </w:t>
      </w:r>
    </w:p>
    <w:p w:rsidR="00E37BF2" w:rsidRDefault="00E37BF2" w:rsidP="00774F6B">
      <w:pPr>
        <w:widowControl w:val="0"/>
        <w:autoSpaceDE w:val="0"/>
        <w:autoSpaceDN w:val="0"/>
        <w:adjustRightInd w:val="0"/>
        <w:spacing w:after="400" w:line="228" w:lineRule="atLeast"/>
        <w:ind w:left="675" w:firstLine="2"/>
        <w:jc w:val="both"/>
        <w:rPr>
          <w:rFonts w:ascii="Times New Roman" w:hAnsi="Times New Roman" w:cs="Times New Roman"/>
          <w:sz w:val="18"/>
          <w:szCs w:val="18"/>
        </w:rPr>
      </w:pPr>
      <w:r>
        <w:rPr>
          <w:rFonts w:ascii="Times New Roman" w:hAnsi="Times New Roman" w:cs="Times New Roman"/>
          <w:sz w:val="18"/>
          <w:szCs w:val="18"/>
        </w:rPr>
        <w:t xml:space="preserve">Compatibilmente con il carico di lavoro e con la situazione di grave carenza dell'organico, i certificati vengono rilasciati dopo </w:t>
      </w:r>
      <w:r w:rsidR="00D336B9">
        <w:rPr>
          <w:rFonts w:ascii="Times New Roman" w:hAnsi="Times New Roman" w:cs="Times New Roman"/>
          <w:sz w:val="18"/>
          <w:szCs w:val="18"/>
        </w:rPr>
        <w:t>3</w:t>
      </w:r>
      <w:r>
        <w:rPr>
          <w:rFonts w:ascii="Times New Roman" w:hAnsi="Times New Roman" w:cs="Times New Roman"/>
          <w:sz w:val="18"/>
          <w:szCs w:val="18"/>
        </w:rPr>
        <w:t xml:space="preserve"> giorni liberi dal deposito della richiesta. Il certificato richiesto con urgenza, viene rilasciato </w:t>
      </w:r>
      <w:r w:rsidR="00774F6B">
        <w:rPr>
          <w:rFonts w:ascii="Times New Roman" w:hAnsi="Times New Roman" w:cs="Times New Roman"/>
          <w:sz w:val="18"/>
          <w:szCs w:val="18"/>
        </w:rPr>
        <w:t xml:space="preserve">di norma nei giorni di </w:t>
      </w:r>
      <w:proofErr w:type="spellStart"/>
      <w:r w:rsidR="00774F6B">
        <w:rPr>
          <w:rFonts w:ascii="Times New Roman" w:hAnsi="Times New Roman" w:cs="Times New Roman"/>
          <w:sz w:val="18"/>
          <w:szCs w:val="18"/>
        </w:rPr>
        <w:t>martedi’</w:t>
      </w:r>
      <w:proofErr w:type="spellEnd"/>
      <w:r w:rsidR="00774F6B">
        <w:rPr>
          <w:rFonts w:ascii="Times New Roman" w:hAnsi="Times New Roman" w:cs="Times New Roman"/>
          <w:sz w:val="18"/>
          <w:szCs w:val="18"/>
        </w:rPr>
        <w:t xml:space="preserve"> e </w:t>
      </w:r>
      <w:proofErr w:type="spellStart"/>
      <w:r w:rsidR="00774F6B">
        <w:rPr>
          <w:rFonts w:ascii="Times New Roman" w:hAnsi="Times New Roman" w:cs="Times New Roman"/>
          <w:sz w:val="18"/>
          <w:szCs w:val="18"/>
        </w:rPr>
        <w:t>giovedi’</w:t>
      </w:r>
      <w:proofErr w:type="spellEnd"/>
      <w:r w:rsidR="00774F6B">
        <w:rPr>
          <w:rFonts w:ascii="Times New Roman" w:hAnsi="Times New Roman" w:cs="Times New Roman"/>
          <w:sz w:val="18"/>
          <w:szCs w:val="18"/>
        </w:rPr>
        <w:t xml:space="preserve"> nella fascia oraria ricompresa tra le ore 8,30 </w:t>
      </w:r>
      <w:r w:rsidR="008E49BD">
        <w:rPr>
          <w:rFonts w:ascii="Times New Roman" w:hAnsi="Times New Roman" w:cs="Times New Roman"/>
          <w:sz w:val="18"/>
          <w:szCs w:val="18"/>
        </w:rPr>
        <w:t>e l</w:t>
      </w:r>
      <w:r w:rsidR="00774F6B">
        <w:rPr>
          <w:rFonts w:ascii="Times New Roman" w:hAnsi="Times New Roman" w:cs="Times New Roman"/>
          <w:sz w:val="18"/>
          <w:szCs w:val="18"/>
        </w:rPr>
        <w:t xml:space="preserve">e ore 12,30, nei  giorni di </w:t>
      </w:r>
      <w:proofErr w:type="spellStart"/>
      <w:r w:rsidR="00774F6B">
        <w:rPr>
          <w:rFonts w:ascii="Times New Roman" w:hAnsi="Times New Roman" w:cs="Times New Roman"/>
          <w:sz w:val="18"/>
          <w:szCs w:val="18"/>
        </w:rPr>
        <w:t>lunedi’</w:t>
      </w:r>
      <w:proofErr w:type="spellEnd"/>
      <w:r w:rsidR="00774F6B">
        <w:rPr>
          <w:rFonts w:ascii="Times New Roman" w:hAnsi="Times New Roman" w:cs="Times New Roman"/>
          <w:sz w:val="18"/>
          <w:szCs w:val="18"/>
        </w:rPr>
        <w:t xml:space="preserve">, </w:t>
      </w:r>
      <w:proofErr w:type="spellStart"/>
      <w:r w:rsidR="00774F6B">
        <w:rPr>
          <w:rFonts w:ascii="Times New Roman" w:hAnsi="Times New Roman" w:cs="Times New Roman"/>
          <w:sz w:val="18"/>
          <w:szCs w:val="18"/>
        </w:rPr>
        <w:t>mercoledi’</w:t>
      </w:r>
      <w:proofErr w:type="spellEnd"/>
      <w:r w:rsidR="00774F6B">
        <w:rPr>
          <w:rFonts w:ascii="Times New Roman" w:hAnsi="Times New Roman" w:cs="Times New Roman"/>
          <w:sz w:val="18"/>
          <w:szCs w:val="18"/>
        </w:rPr>
        <w:t xml:space="preserve"> e </w:t>
      </w:r>
      <w:proofErr w:type="spellStart"/>
      <w:r w:rsidR="00774F6B">
        <w:rPr>
          <w:rFonts w:ascii="Times New Roman" w:hAnsi="Times New Roman" w:cs="Times New Roman"/>
          <w:sz w:val="18"/>
          <w:szCs w:val="18"/>
        </w:rPr>
        <w:t>venerdi’</w:t>
      </w:r>
      <w:proofErr w:type="spellEnd"/>
      <w:r w:rsidR="00774F6B">
        <w:rPr>
          <w:rFonts w:ascii="Times New Roman" w:hAnsi="Times New Roman" w:cs="Times New Roman"/>
          <w:sz w:val="18"/>
          <w:szCs w:val="18"/>
        </w:rPr>
        <w:t xml:space="preserve"> nella fascia oraria che va  dalle ore 8,30 alle ore 13,30.</w:t>
      </w:r>
      <w:r>
        <w:rPr>
          <w:rFonts w:ascii="Times New Roman" w:hAnsi="Times New Roman" w:cs="Times New Roman"/>
          <w:sz w:val="18"/>
          <w:szCs w:val="18"/>
        </w:rPr>
        <w:t xml:space="preserve"> </w:t>
      </w:r>
    </w:p>
    <w:p w:rsidR="00E37BF2" w:rsidRDefault="00E37BF2" w:rsidP="00E37BF2">
      <w:pPr>
        <w:widowControl w:val="0"/>
        <w:autoSpaceDE w:val="0"/>
        <w:autoSpaceDN w:val="0"/>
        <w:adjustRightInd w:val="0"/>
        <w:spacing w:after="100" w:line="240" w:lineRule="auto"/>
        <w:ind w:left="685" w:hanging="138"/>
        <w:jc w:val="both"/>
        <w:rPr>
          <w:rFonts w:ascii="Times New Roman" w:hAnsi="Times New Roman" w:cs="Times New Roman"/>
          <w:sz w:val="18"/>
          <w:szCs w:val="18"/>
        </w:rPr>
      </w:pPr>
      <w:r>
        <w:rPr>
          <w:rFonts w:ascii="Times New Roman" w:hAnsi="Times New Roman" w:cs="Times New Roman"/>
          <w:sz w:val="18"/>
          <w:szCs w:val="18"/>
        </w:rPr>
        <w:t>e)  la presentazione della richiesta e della documentazione allegata, può avvenire:</w:t>
      </w:r>
    </w:p>
    <w:p w:rsidR="00E37BF2" w:rsidRDefault="00E37BF2" w:rsidP="00E37BF2">
      <w:pPr>
        <w:widowControl w:val="0"/>
        <w:autoSpaceDE w:val="0"/>
        <w:autoSpaceDN w:val="0"/>
        <w:adjustRightInd w:val="0"/>
        <w:spacing w:after="100" w:line="240" w:lineRule="auto"/>
        <w:ind w:left="547"/>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 xml:space="preserve">personalmente dal datore di lavoro; </w:t>
      </w:r>
    </w:p>
    <w:p w:rsidR="00E37BF2" w:rsidRDefault="00E37BF2" w:rsidP="00E37BF2">
      <w:pPr>
        <w:widowControl w:val="0"/>
        <w:autoSpaceDE w:val="0"/>
        <w:autoSpaceDN w:val="0"/>
        <w:adjustRightInd w:val="0"/>
        <w:spacing w:after="100" w:line="220" w:lineRule="atLeast"/>
        <w:ind w:left="720" w:hanging="180"/>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 xml:space="preserve">tramite delegato. A tal fine, il datore di lavoro compila apposta delega, alla quale va allegata . fotocopia del documento di identità del delegato. </w:t>
      </w:r>
    </w:p>
    <w:p w:rsidR="00E37BF2" w:rsidRDefault="00774F6B" w:rsidP="00E37BF2">
      <w:pPr>
        <w:widowControl w:val="0"/>
        <w:autoSpaceDE w:val="0"/>
        <w:autoSpaceDN w:val="0"/>
        <w:adjustRightInd w:val="0"/>
        <w:spacing w:after="100" w:line="220" w:lineRule="atLeast"/>
        <w:ind w:left="720" w:hanging="180"/>
        <w:jc w:val="both"/>
        <w:rPr>
          <w:rFonts w:ascii="Times New Roman" w:hAnsi="Times New Roman" w:cs="Times New Roman"/>
          <w:sz w:val="18"/>
          <w:szCs w:val="18"/>
        </w:rPr>
      </w:pPr>
      <w:r>
        <w:rPr>
          <w:rFonts w:ascii="Times New Roman" w:hAnsi="Times New Roman" w:cs="Times New Roman"/>
          <w:sz w:val="18"/>
          <w:szCs w:val="18"/>
        </w:rPr>
        <w:t xml:space="preserve">    </w:t>
      </w:r>
      <w:r w:rsidR="00E37BF2">
        <w:rPr>
          <w:rFonts w:ascii="Times New Roman" w:hAnsi="Times New Roman" w:cs="Times New Roman"/>
          <w:sz w:val="18"/>
          <w:szCs w:val="18"/>
        </w:rPr>
        <w:t>direttamente al</w:t>
      </w:r>
      <w:r w:rsidR="00D1390E">
        <w:rPr>
          <w:rFonts w:ascii="Times New Roman" w:hAnsi="Times New Roman" w:cs="Times New Roman"/>
          <w:sz w:val="18"/>
          <w:szCs w:val="18"/>
        </w:rPr>
        <w:t xml:space="preserve">l’Ufficio del Casellario Giudiziale </w:t>
      </w:r>
      <w:r w:rsidR="00E37BF2">
        <w:rPr>
          <w:rFonts w:ascii="Times New Roman" w:hAnsi="Times New Roman" w:cs="Times New Roman"/>
          <w:sz w:val="18"/>
          <w:szCs w:val="18"/>
        </w:rPr>
        <w:t xml:space="preserve">del Palazzo di Giustizia </w:t>
      </w:r>
      <w:proofErr w:type="spellStart"/>
      <w:r w:rsidR="00D1390E">
        <w:rPr>
          <w:rFonts w:ascii="Times New Roman" w:hAnsi="Times New Roman" w:cs="Times New Roman"/>
          <w:sz w:val="18"/>
          <w:szCs w:val="18"/>
        </w:rPr>
        <w:t>–Piazza</w:t>
      </w:r>
      <w:proofErr w:type="spellEnd"/>
      <w:r w:rsidR="00D1390E">
        <w:rPr>
          <w:rFonts w:ascii="Times New Roman" w:hAnsi="Times New Roman" w:cs="Times New Roman"/>
          <w:sz w:val="18"/>
          <w:szCs w:val="18"/>
        </w:rPr>
        <w:t xml:space="preserve"> Falcone Borsellino n. 1</w:t>
      </w:r>
      <w:r w:rsidR="00E37BF2">
        <w:rPr>
          <w:rFonts w:ascii="Times New Roman" w:hAnsi="Times New Roman" w:cs="Times New Roman"/>
          <w:sz w:val="18"/>
          <w:szCs w:val="18"/>
        </w:rPr>
        <w:t xml:space="preserve"> -piano terra</w:t>
      </w:r>
      <w:r w:rsidR="00E37BF2">
        <w:rPr>
          <w:rFonts w:ascii="Times New Roman" w:hAnsi="Times New Roman" w:cs="Times New Roman"/>
          <w:sz w:val="18"/>
          <w:szCs w:val="18"/>
        </w:rPr>
        <w:softHyphen/>
        <w:t>-</w:t>
      </w:r>
      <w:r w:rsidR="00D1390E">
        <w:rPr>
          <w:rFonts w:ascii="Times New Roman" w:hAnsi="Times New Roman" w:cs="Times New Roman"/>
          <w:sz w:val="18"/>
          <w:szCs w:val="18"/>
        </w:rPr>
        <w:t xml:space="preserve"> stanza  1.27 </w:t>
      </w:r>
      <w:r>
        <w:rPr>
          <w:rFonts w:ascii="Times New Roman" w:hAnsi="Times New Roman" w:cs="Times New Roman"/>
          <w:sz w:val="18"/>
          <w:szCs w:val="18"/>
        </w:rPr>
        <w:t xml:space="preserve">il </w:t>
      </w:r>
      <w:proofErr w:type="spellStart"/>
      <w:r>
        <w:rPr>
          <w:rFonts w:ascii="Times New Roman" w:hAnsi="Times New Roman" w:cs="Times New Roman"/>
          <w:sz w:val="18"/>
          <w:szCs w:val="18"/>
        </w:rPr>
        <w:t>lunedi’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mercoledi’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venerdi</w:t>
      </w:r>
      <w:proofErr w:type="spellEnd"/>
      <w:r>
        <w:rPr>
          <w:rFonts w:ascii="Times New Roman" w:hAnsi="Times New Roman" w:cs="Times New Roman"/>
          <w:sz w:val="18"/>
          <w:szCs w:val="18"/>
        </w:rPr>
        <w:t xml:space="preserve"> dalle ore 8,30 alle ore 13,30; il </w:t>
      </w:r>
      <w:proofErr w:type="spellStart"/>
      <w:r>
        <w:rPr>
          <w:rFonts w:ascii="Times New Roman" w:hAnsi="Times New Roman" w:cs="Times New Roman"/>
          <w:sz w:val="18"/>
          <w:szCs w:val="18"/>
        </w:rPr>
        <w:t>martedi’</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giovedi’</w:t>
      </w:r>
      <w:proofErr w:type="spellEnd"/>
      <w:r>
        <w:rPr>
          <w:rFonts w:ascii="Times New Roman" w:hAnsi="Times New Roman" w:cs="Times New Roman"/>
          <w:sz w:val="18"/>
          <w:szCs w:val="18"/>
        </w:rPr>
        <w:t xml:space="preserve"> dalle ore  </w:t>
      </w:r>
      <w:r w:rsidR="00BE57B8">
        <w:rPr>
          <w:rFonts w:ascii="Times New Roman" w:hAnsi="Times New Roman" w:cs="Times New Roman"/>
          <w:sz w:val="18"/>
          <w:szCs w:val="18"/>
        </w:rPr>
        <w:t>8,30-12,30 e dalle ore 15,30 alle ore 16,30.</w:t>
      </w:r>
      <w:r w:rsidR="00E37BF2">
        <w:rPr>
          <w:rFonts w:ascii="Times New Roman" w:hAnsi="Times New Roman" w:cs="Times New Roman"/>
          <w:sz w:val="18"/>
          <w:szCs w:val="18"/>
        </w:rPr>
        <w:t xml:space="preserve"> </w:t>
      </w:r>
    </w:p>
    <w:p w:rsidR="00E37BF2" w:rsidRDefault="00E37BF2" w:rsidP="00E37BF2">
      <w:pPr>
        <w:widowControl w:val="0"/>
        <w:autoSpaceDE w:val="0"/>
        <w:autoSpaceDN w:val="0"/>
        <w:adjustRightInd w:val="0"/>
        <w:spacing w:after="100" w:line="226" w:lineRule="atLeast"/>
        <w:ind w:left="890" w:hanging="360"/>
        <w:jc w:val="both"/>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sz w:val="18"/>
          <w:szCs w:val="18"/>
        </w:rPr>
        <w:tab/>
        <w:t xml:space="preserve">a mezzo servizio postale ( racc. AIR) </w:t>
      </w:r>
      <w:proofErr w:type="spellStart"/>
      <w:r>
        <w:rPr>
          <w:rFonts w:ascii="Times New Roman" w:hAnsi="Times New Roman" w:cs="Times New Roman"/>
          <w:sz w:val="18"/>
          <w:szCs w:val="18"/>
        </w:rPr>
        <w:t>e\o</w:t>
      </w:r>
      <w:proofErr w:type="spellEnd"/>
      <w:r>
        <w:rPr>
          <w:rFonts w:ascii="Times New Roman" w:hAnsi="Times New Roman" w:cs="Times New Roman"/>
          <w:sz w:val="18"/>
          <w:szCs w:val="18"/>
        </w:rPr>
        <w:t xml:space="preserve"> corriere a Procura della Repubblica -Ufficio locale del casellario giudiziale </w:t>
      </w:r>
      <w:r w:rsidR="00D1390E">
        <w:rPr>
          <w:rFonts w:ascii="Times New Roman" w:hAnsi="Times New Roman" w:cs="Times New Roman"/>
          <w:sz w:val="18"/>
          <w:szCs w:val="18"/>
        </w:rPr>
        <w:t xml:space="preserve">Piazza Falcone Borsellino n. 1   </w:t>
      </w:r>
      <w:r w:rsidR="006D195A">
        <w:rPr>
          <w:rFonts w:ascii="Times New Roman" w:hAnsi="Times New Roman" w:cs="Times New Roman"/>
          <w:sz w:val="18"/>
          <w:szCs w:val="18"/>
        </w:rPr>
        <w:t>52100-</w:t>
      </w:r>
      <w:r w:rsidR="00D1390E">
        <w:rPr>
          <w:rFonts w:ascii="Times New Roman" w:hAnsi="Times New Roman" w:cs="Times New Roman"/>
          <w:sz w:val="18"/>
          <w:szCs w:val="18"/>
        </w:rPr>
        <w:t xml:space="preserve">  Arezzo</w:t>
      </w:r>
      <w:r>
        <w:rPr>
          <w:rFonts w:ascii="Times New Roman" w:hAnsi="Times New Roman" w:cs="Times New Roman"/>
          <w:sz w:val="18"/>
          <w:szCs w:val="18"/>
        </w:rPr>
        <w:t xml:space="preserve"> </w:t>
      </w:r>
    </w:p>
    <w:p w:rsidR="00E37BF2" w:rsidRDefault="00E37BF2" w:rsidP="00AF5CDC">
      <w:pPr>
        <w:widowControl w:val="0"/>
        <w:autoSpaceDE w:val="0"/>
        <w:autoSpaceDN w:val="0"/>
        <w:adjustRightInd w:val="0"/>
        <w:spacing w:after="0" w:line="228" w:lineRule="atLeast"/>
        <w:ind w:left="677"/>
        <w:jc w:val="both"/>
        <w:rPr>
          <w:rFonts w:ascii="Times New Roman" w:hAnsi="Times New Roman" w:cs="Times New Roman"/>
          <w:sz w:val="18"/>
          <w:szCs w:val="18"/>
        </w:rPr>
      </w:pPr>
      <w:r>
        <w:rPr>
          <w:rFonts w:ascii="Times New Roman" w:hAnsi="Times New Roman" w:cs="Times New Roman"/>
          <w:sz w:val="18"/>
          <w:szCs w:val="18"/>
        </w:rPr>
        <w:t>Considerate le conseguenze in capo al datore di lavoro in caso di inottemperanza all'obbligo dì cui all'art 25 bis cit., in caso di spedizione, per giurisprudenza consolidata, fa fede la data di consegna dell'atto all'ufficio postale. In caso di consegna diretta, l</w:t>
      </w:r>
      <w:r w:rsidR="00AF5CDC">
        <w:rPr>
          <w:rFonts w:ascii="Times New Roman" w:hAnsi="Times New Roman" w:cs="Times New Roman"/>
          <w:sz w:val="18"/>
          <w:szCs w:val="18"/>
        </w:rPr>
        <w:t xml:space="preserve">’interessato </w:t>
      </w:r>
      <w:proofErr w:type="spellStart"/>
      <w:r w:rsidR="00AF5CDC">
        <w:rPr>
          <w:rFonts w:ascii="Times New Roman" w:hAnsi="Times New Roman" w:cs="Times New Roman"/>
          <w:sz w:val="18"/>
          <w:szCs w:val="18"/>
        </w:rPr>
        <w:t>sottoscrivera’</w:t>
      </w:r>
      <w:proofErr w:type="spellEnd"/>
      <w:r w:rsidR="00AF5CDC">
        <w:rPr>
          <w:rFonts w:ascii="Times New Roman" w:hAnsi="Times New Roman" w:cs="Times New Roman"/>
          <w:sz w:val="18"/>
          <w:szCs w:val="18"/>
        </w:rPr>
        <w:t xml:space="preserve"> per avvenuto ritiro</w:t>
      </w:r>
      <w:r>
        <w:rPr>
          <w:rFonts w:ascii="Times New Roman" w:hAnsi="Times New Roman" w:cs="Times New Roman"/>
          <w:sz w:val="18"/>
          <w:szCs w:val="18"/>
        </w:rPr>
        <w:t xml:space="preserve">. </w:t>
      </w:r>
    </w:p>
    <w:p w:rsidR="00E37BF2" w:rsidRDefault="00E37BF2" w:rsidP="00E37BF2">
      <w:pPr>
        <w:widowControl w:val="0"/>
        <w:autoSpaceDE w:val="0"/>
        <w:autoSpaceDN w:val="0"/>
        <w:adjustRightInd w:val="0"/>
        <w:spacing w:after="100" w:line="248" w:lineRule="atLeast"/>
        <w:ind w:firstLine="677"/>
        <w:jc w:val="both"/>
        <w:rPr>
          <w:rFonts w:ascii="Times New Roman" w:hAnsi="Times New Roman" w:cs="Times New Roman"/>
          <w:sz w:val="18"/>
          <w:szCs w:val="18"/>
        </w:rPr>
      </w:pPr>
      <w:r>
        <w:rPr>
          <w:rFonts w:ascii="Times New Roman" w:hAnsi="Times New Roman" w:cs="Times New Roman"/>
          <w:sz w:val="18"/>
          <w:szCs w:val="18"/>
        </w:rPr>
        <w:t xml:space="preserve">Non verranno prese in considerazione le istanze incomplete e prive degli allegati e delle marche necessarie </w:t>
      </w:r>
    </w:p>
    <w:p w:rsidR="00E37BF2" w:rsidRPr="001F79C9" w:rsidRDefault="00E37BF2" w:rsidP="00E37BF2">
      <w:pPr>
        <w:widowControl w:val="0"/>
        <w:autoSpaceDE w:val="0"/>
        <w:autoSpaceDN w:val="0"/>
        <w:adjustRightInd w:val="0"/>
        <w:spacing w:after="100" w:line="236" w:lineRule="atLeast"/>
        <w:ind w:left="677" w:hanging="7"/>
        <w:jc w:val="both"/>
        <w:rPr>
          <w:rFonts w:ascii="Times New Roman" w:hAnsi="Times New Roman" w:cs="Times New Roman"/>
          <w:b/>
          <w:sz w:val="18"/>
          <w:szCs w:val="18"/>
        </w:rPr>
      </w:pPr>
      <w:r w:rsidRPr="001F79C9">
        <w:rPr>
          <w:rFonts w:ascii="Times New Roman" w:hAnsi="Times New Roman" w:cs="Times New Roman"/>
          <w:b/>
          <w:sz w:val="18"/>
          <w:szCs w:val="18"/>
        </w:rPr>
        <w:t xml:space="preserve">f)  la restituzione del certificato deve avvenire nel pieno rispetto dei principi del codice In materia di protezione dei dati personali. A tal fine il certificato va posto in busta chiusa intestata al richiedente (datore di lavoro) con riportata la dicitura "RISERVATA PERSONALE". Busta che il richiedente (datore di lavoro) allega precompilata alla richiesta di certificato. </w:t>
      </w:r>
    </w:p>
    <w:p w:rsidR="00E37BF2" w:rsidRDefault="00E37BF2" w:rsidP="00E37BF2">
      <w:pPr>
        <w:widowControl w:val="0"/>
        <w:autoSpaceDE w:val="0"/>
        <w:autoSpaceDN w:val="0"/>
        <w:adjustRightInd w:val="0"/>
        <w:spacing w:after="0" w:line="240" w:lineRule="auto"/>
        <w:jc w:val="both"/>
        <w:rPr>
          <w:rFonts w:ascii="Times New Roman" w:hAnsi="Times New Roman" w:cs="Times New Roman"/>
          <w:color w:val="000000"/>
          <w:sz w:val="18"/>
          <w:szCs w:val="18"/>
        </w:rPr>
      </w:pPr>
    </w:p>
    <w:p w:rsidR="00E37BF2" w:rsidRDefault="00E37BF2" w:rsidP="00E37BF2">
      <w:pPr>
        <w:widowControl w:val="0"/>
        <w:autoSpaceDE w:val="0"/>
        <w:autoSpaceDN w:val="0"/>
        <w:adjustRightInd w:val="0"/>
        <w:spacing w:after="100" w:line="248" w:lineRule="atLeast"/>
        <w:ind w:left="335" w:firstLine="335"/>
        <w:jc w:val="both"/>
        <w:rPr>
          <w:rFonts w:ascii="Times New Roman" w:hAnsi="Times New Roman" w:cs="Times New Roman"/>
          <w:sz w:val="18"/>
          <w:szCs w:val="18"/>
        </w:rPr>
      </w:pPr>
      <w:r>
        <w:rPr>
          <w:rFonts w:ascii="Times New Roman" w:hAnsi="Times New Roman" w:cs="Times New Roman"/>
          <w:sz w:val="18"/>
          <w:szCs w:val="18"/>
        </w:rPr>
        <w:t xml:space="preserve">La consegna può avvenire: </w:t>
      </w:r>
    </w:p>
    <w:p w:rsidR="00E37BF2" w:rsidRDefault="00E37BF2" w:rsidP="00E37BF2">
      <w:pPr>
        <w:widowControl w:val="0"/>
        <w:autoSpaceDE w:val="0"/>
        <w:autoSpaceDN w:val="0"/>
        <w:adjustRightInd w:val="0"/>
        <w:spacing w:after="100" w:line="240" w:lineRule="auto"/>
        <w:ind w:left="667"/>
        <w:jc w:val="both"/>
        <w:rPr>
          <w:rFonts w:ascii="Times New Roman" w:hAnsi="Times New Roman" w:cs="Times New Roman"/>
          <w:sz w:val="18"/>
          <w:szCs w:val="18"/>
        </w:rPr>
      </w:pPr>
      <w:r>
        <w:rPr>
          <w:rFonts w:ascii="Times New Roman" w:hAnsi="Times New Roman" w:cs="Times New Roman"/>
          <w:sz w:val="18"/>
          <w:szCs w:val="18"/>
        </w:rPr>
        <w:t xml:space="preserve">-direttamente e personalmente da parte del datore di lavoro, </w:t>
      </w:r>
    </w:p>
    <w:p w:rsidR="00E37BF2" w:rsidRDefault="00E37BF2" w:rsidP="00E37BF2">
      <w:pPr>
        <w:widowControl w:val="0"/>
        <w:autoSpaceDE w:val="0"/>
        <w:autoSpaceDN w:val="0"/>
        <w:adjustRightInd w:val="0"/>
        <w:spacing w:after="100" w:line="231" w:lineRule="atLeast"/>
        <w:ind w:left="662"/>
        <w:jc w:val="both"/>
        <w:rPr>
          <w:rFonts w:ascii="Times New Roman" w:hAnsi="Times New Roman" w:cs="Times New Roman"/>
          <w:sz w:val="18"/>
          <w:szCs w:val="18"/>
        </w:rPr>
      </w:pPr>
      <w:r>
        <w:rPr>
          <w:rFonts w:ascii="Times New Roman" w:hAnsi="Times New Roman" w:cs="Times New Roman"/>
          <w:sz w:val="18"/>
          <w:szCs w:val="18"/>
        </w:rPr>
        <w:t xml:space="preserve">-tramite delegato, a tal fine, il datore di lavoro compila apposta delega, alla quale va allegata fotocopia del documento di identità del delegato. </w:t>
      </w:r>
    </w:p>
    <w:p w:rsidR="00BE57B8" w:rsidRDefault="00E37BF2" w:rsidP="00BE57B8">
      <w:pPr>
        <w:widowControl w:val="0"/>
        <w:autoSpaceDE w:val="0"/>
        <w:autoSpaceDN w:val="0"/>
        <w:adjustRightInd w:val="0"/>
        <w:spacing w:after="100" w:line="220" w:lineRule="atLeast"/>
        <w:ind w:left="720" w:hanging="58"/>
        <w:jc w:val="both"/>
        <w:rPr>
          <w:rFonts w:ascii="Times New Roman" w:hAnsi="Times New Roman" w:cs="Times New Roman"/>
          <w:sz w:val="18"/>
          <w:szCs w:val="18"/>
        </w:rPr>
      </w:pPr>
      <w:r>
        <w:rPr>
          <w:rFonts w:ascii="Times New Roman" w:hAnsi="Times New Roman" w:cs="Times New Roman"/>
          <w:sz w:val="18"/>
          <w:szCs w:val="18"/>
        </w:rPr>
        <w:t xml:space="preserve">Il ritiro avviene  presso lo sportello dell'ufficio locale del casellario giudiziale della Procura della Repubblica di </w:t>
      </w:r>
      <w:r w:rsidR="00204EAB">
        <w:rPr>
          <w:rFonts w:ascii="Times New Roman" w:hAnsi="Times New Roman" w:cs="Times New Roman"/>
          <w:sz w:val="18"/>
          <w:szCs w:val="18"/>
        </w:rPr>
        <w:t xml:space="preserve">Arezzo </w:t>
      </w:r>
      <w:r>
        <w:rPr>
          <w:rFonts w:ascii="Times New Roman" w:hAnsi="Times New Roman" w:cs="Times New Roman"/>
          <w:sz w:val="18"/>
          <w:szCs w:val="18"/>
        </w:rPr>
        <w:t xml:space="preserve"> -piano terra, </w:t>
      </w:r>
      <w:r w:rsidR="00BE57B8">
        <w:rPr>
          <w:rFonts w:ascii="Times New Roman" w:hAnsi="Times New Roman" w:cs="Times New Roman"/>
          <w:sz w:val="18"/>
          <w:szCs w:val="18"/>
        </w:rPr>
        <w:t xml:space="preserve">il </w:t>
      </w:r>
      <w:proofErr w:type="spellStart"/>
      <w:r w:rsidR="00BE57B8">
        <w:rPr>
          <w:rFonts w:ascii="Times New Roman" w:hAnsi="Times New Roman" w:cs="Times New Roman"/>
          <w:sz w:val="18"/>
          <w:szCs w:val="18"/>
        </w:rPr>
        <w:t>lunedi’</w:t>
      </w:r>
      <w:proofErr w:type="spellEnd"/>
      <w:r w:rsidR="00BE57B8">
        <w:rPr>
          <w:rFonts w:ascii="Times New Roman" w:hAnsi="Times New Roman" w:cs="Times New Roman"/>
          <w:sz w:val="18"/>
          <w:szCs w:val="18"/>
        </w:rPr>
        <w:t xml:space="preserve">, </w:t>
      </w:r>
      <w:proofErr w:type="spellStart"/>
      <w:r w:rsidR="00BE57B8">
        <w:rPr>
          <w:rFonts w:ascii="Times New Roman" w:hAnsi="Times New Roman" w:cs="Times New Roman"/>
          <w:sz w:val="18"/>
          <w:szCs w:val="18"/>
        </w:rPr>
        <w:t>mercoledi’</w:t>
      </w:r>
      <w:proofErr w:type="spellEnd"/>
      <w:r w:rsidR="00BE57B8">
        <w:rPr>
          <w:rFonts w:ascii="Times New Roman" w:hAnsi="Times New Roman" w:cs="Times New Roman"/>
          <w:sz w:val="18"/>
          <w:szCs w:val="18"/>
        </w:rPr>
        <w:t xml:space="preserve">, </w:t>
      </w:r>
      <w:proofErr w:type="spellStart"/>
      <w:r w:rsidR="00BE57B8">
        <w:rPr>
          <w:rFonts w:ascii="Times New Roman" w:hAnsi="Times New Roman" w:cs="Times New Roman"/>
          <w:sz w:val="18"/>
          <w:szCs w:val="18"/>
        </w:rPr>
        <w:t>venerdi</w:t>
      </w:r>
      <w:proofErr w:type="spellEnd"/>
      <w:r w:rsidR="00BE57B8">
        <w:rPr>
          <w:rFonts w:ascii="Times New Roman" w:hAnsi="Times New Roman" w:cs="Times New Roman"/>
          <w:sz w:val="18"/>
          <w:szCs w:val="18"/>
        </w:rPr>
        <w:t xml:space="preserve"> dalle ore 8,30 alle ore 13,30; il </w:t>
      </w:r>
      <w:proofErr w:type="spellStart"/>
      <w:r w:rsidR="00BE57B8">
        <w:rPr>
          <w:rFonts w:ascii="Times New Roman" w:hAnsi="Times New Roman" w:cs="Times New Roman"/>
          <w:sz w:val="18"/>
          <w:szCs w:val="18"/>
        </w:rPr>
        <w:t>martedi’</w:t>
      </w:r>
      <w:proofErr w:type="spellEnd"/>
      <w:r w:rsidR="00BE57B8">
        <w:rPr>
          <w:rFonts w:ascii="Times New Roman" w:hAnsi="Times New Roman" w:cs="Times New Roman"/>
          <w:sz w:val="18"/>
          <w:szCs w:val="18"/>
        </w:rPr>
        <w:t xml:space="preserve"> e </w:t>
      </w:r>
      <w:proofErr w:type="spellStart"/>
      <w:r w:rsidR="00BE57B8">
        <w:rPr>
          <w:rFonts w:ascii="Times New Roman" w:hAnsi="Times New Roman" w:cs="Times New Roman"/>
          <w:sz w:val="18"/>
          <w:szCs w:val="18"/>
        </w:rPr>
        <w:t>giovedi’</w:t>
      </w:r>
      <w:proofErr w:type="spellEnd"/>
      <w:r w:rsidR="00BE57B8">
        <w:rPr>
          <w:rFonts w:ascii="Times New Roman" w:hAnsi="Times New Roman" w:cs="Times New Roman"/>
          <w:sz w:val="18"/>
          <w:szCs w:val="18"/>
        </w:rPr>
        <w:t xml:space="preserve"> dalle ore  8,30-12,30 e dalle ore 15,30 alle ore 16,30, salvo differenti indicazioni che verranno fornite agli utenti.. </w:t>
      </w:r>
    </w:p>
    <w:p w:rsidR="00E37BF2" w:rsidRDefault="00E37BF2" w:rsidP="00FA038A">
      <w:pPr>
        <w:widowControl w:val="0"/>
        <w:autoSpaceDE w:val="0"/>
        <w:autoSpaceDN w:val="0"/>
        <w:adjustRightInd w:val="0"/>
        <w:spacing w:after="100" w:line="233" w:lineRule="atLeast"/>
        <w:ind w:left="662" w:firstLine="190"/>
        <w:jc w:val="both"/>
        <w:rPr>
          <w:rFonts w:ascii="Times New Roman" w:hAnsi="Times New Roman" w:cs="Times New Roman"/>
          <w:sz w:val="18"/>
          <w:szCs w:val="18"/>
        </w:rPr>
      </w:pPr>
    </w:p>
    <w:p w:rsidR="00E37BF2" w:rsidRDefault="00E37BF2" w:rsidP="00E37BF2">
      <w:pPr>
        <w:widowControl w:val="0"/>
        <w:autoSpaceDE w:val="0"/>
        <w:autoSpaceDN w:val="0"/>
        <w:adjustRightInd w:val="0"/>
        <w:spacing w:after="217" w:line="228" w:lineRule="atLeast"/>
        <w:ind w:firstLine="740"/>
        <w:jc w:val="both"/>
        <w:rPr>
          <w:rFonts w:ascii="Times New Roman" w:hAnsi="Times New Roman" w:cs="Times New Roman"/>
          <w:sz w:val="18"/>
          <w:szCs w:val="18"/>
        </w:rPr>
      </w:pPr>
      <w:r>
        <w:rPr>
          <w:rFonts w:ascii="Times New Roman" w:hAnsi="Times New Roman" w:cs="Times New Roman"/>
          <w:sz w:val="18"/>
          <w:szCs w:val="18"/>
        </w:rPr>
        <w:t xml:space="preserve">La consegna del certificato viene fatta solo al richiedente o ai delegato, preleva esibizione del documento di identità. </w:t>
      </w:r>
    </w:p>
    <w:p w:rsidR="00E37BF2" w:rsidRDefault="00E37BF2" w:rsidP="00E37BF2">
      <w:pPr>
        <w:widowControl w:val="0"/>
        <w:autoSpaceDE w:val="0"/>
        <w:autoSpaceDN w:val="0"/>
        <w:adjustRightInd w:val="0"/>
        <w:spacing w:after="100" w:line="231" w:lineRule="atLeast"/>
        <w:ind w:left="662"/>
        <w:jc w:val="both"/>
        <w:rPr>
          <w:rFonts w:ascii="Times New Roman" w:hAnsi="Times New Roman" w:cs="Times New Roman"/>
          <w:sz w:val="18"/>
          <w:szCs w:val="18"/>
        </w:rPr>
      </w:pPr>
      <w:r>
        <w:rPr>
          <w:rFonts w:ascii="Times New Roman" w:hAnsi="Times New Roman" w:cs="Times New Roman"/>
          <w:sz w:val="18"/>
          <w:szCs w:val="18"/>
        </w:rPr>
        <w:t xml:space="preserve">-a mezzo servizio postale solo nel caso in CUI alla richiesta sia stata allegata busta affrancata, indirizzata e con la dicitura "RISERVATA PERSONALE". </w:t>
      </w:r>
    </w:p>
    <w:p w:rsidR="00E37BF2" w:rsidRDefault="00E37BF2" w:rsidP="00E37BF2">
      <w:pPr>
        <w:widowControl w:val="0"/>
        <w:autoSpaceDE w:val="0"/>
        <w:autoSpaceDN w:val="0"/>
        <w:adjustRightInd w:val="0"/>
        <w:spacing w:after="570" w:line="231" w:lineRule="atLeast"/>
        <w:ind w:left="662"/>
        <w:jc w:val="both"/>
        <w:rPr>
          <w:rFonts w:ascii="Times New Roman" w:hAnsi="Times New Roman" w:cs="Times New Roman"/>
          <w:sz w:val="18"/>
          <w:szCs w:val="18"/>
        </w:rPr>
      </w:pPr>
      <w:r>
        <w:rPr>
          <w:rFonts w:ascii="Times New Roman" w:hAnsi="Times New Roman" w:cs="Times New Roman"/>
          <w:sz w:val="18"/>
          <w:szCs w:val="18"/>
        </w:rPr>
        <w:t xml:space="preserve">Il certificato non verrà restituito a mezzo servizio postale se il nominativo del destinatario è diverso da quello del richiedente il certificato. </w:t>
      </w:r>
    </w:p>
    <w:p w:rsidR="006E1BD6" w:rsidRPr="00E37BF2" w:rsidRDefault="006E1BD6"/>
    <w:sectPr w:rsidR="006E1BD6" w:rsidRPr="00E37BF2" w:rsidSect="007C33FB">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E37BF2"/>
    <w:rsid w:val="001F79C9"/>
    <w:rsid w:val="00204EAB"/>
    <w:rsid w:val="002E29CF"/>
    <w:rsid w:val="00445DCB"/>
    <w:rsid w:val="00531EA0"/>
    <w:rsid w:val="00562E51"/>
    <w:rsid w:val="006D195A"/>
    <w:rsid w:val="006E1BD6"/>
    <w:rsid w:val="006F5395"/>
    <w:rsid w:val="00774F6B"/>
    <w:rsid w:val="007F7620"/>
    <w:rsid w:val="00863E74"/>
    <w:rsid w:val="008E49BD"/>
    <w:rsid w:val="00A104DF"/>
    <w:rsid w:val="00AF5CDC"/>
    <w:rsid w:val="00BE57B8"/>
    <w:rsid w:val="00D1390E"/>
    <w:rsid w:val="00D336B9"/>
    <w:rsid w:val="00E37BF2"/>
    <w:rsid w:val="00F33015"/>
    <w:rsid w:val="00F50ACA"/>
    <w:rsid w:val="00F9621D"/>
    <w:rsid w:val="00FA038A"/>
    <w:rsid w:val="00FB29C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7B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1319</Words>
  <Characters>7521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maria.iannaccone01</cp:lastModifiedBy>
  <cp:revision>3</cp:revision>
  <cp:lastPrinted>2014-04-29T08:02:00Z</cp:lastPrinted>
  <dcterms:created xsi:type="dcterms:W3CDTF">2014-04-29T08:03:00Z</dcterms:created>
  <dcterms:modified xsi:type="dcterms:W3CDTF">2014-04-29T08:55:00Z</dcterms:modified>
</cp:coreProperties>
</file>